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8FA9D" w14:textId="77777777" w:rsidR="0009049C" w:rsidRDefault="0009049C" w:rsidP="0009049C">
      <w:pPr>
        <w:pStyle w:val="NoSpacing"/>
        <w:jc w:val="center"/>
        <w:rPr>
          <w:b/>
          <w:bCs/>
        </w:rPr>
      </w:pPr>
    </w:p>
    <w:p w14:paraId="10C3E550" w14:textId="497B4383" w:rsidR="009B5EF6" w:rsidRPr="00730F47" w:rsidRDefault="0009049C" w:rsidP="008476A2">
      <w:pPr>
        <w:pStyle w:val="NoSpacing"/>
        <w:jc w:val="center"/>
        <w:rPr>
          <w:b/>
          <w:bCs/>
          <w:sz w:val="24"/>
          <w:szCs w:val="24"/>
        </w:rPr>
      </w:pPr>
      <w:r w:rsidRPr="00730F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3F09" wp14:editId="281D7350">
                <wp:simplePos x="0" y="0"/>
                <wp:positionH relativeFrom="column">
                  <wp:posOffset>762000</wp:posOffset>
                </wp:positionH>
                <wp:positionV relativeFrom="page">
                  <wp:posOffset>552450</wp:posOffset>
                </wp:positionV>
                <wp:extent cx="3714750" cy="268605"/>
                <wp:effectExtent l="0" t="0" r="19050" b="1714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CD66C" w14:textId="77777777" w:rsidR="0009049C" w:rsidRPr="0009049C" w:rsidRDefault="0009049C" w:rsidP="0009049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04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POSSUM VALLEY MUNICIPAL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B33F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pt;margin-top:43.5pt;width:292.5pt;height:2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" filled="f" strokeweight=".5pt">
                <v:textbox style="mso-fit-shape-to-text:t">
                  <w:txbxContent>
                    <w:p w14:paraId="029CD66C" w14:textId="77777777" w:rsidR="0009049C" w:rsidRPr="0009049C" w:rsidRDefault="0009049C" w:rsidP="0009049C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9049C">
                        <w:rPr>
                          <w:b/>
                          <w:bCs/>
                          <w:sz w:val="32"/>
                          <w:szCs w:val="32"/>
                        </w:rPr>
                        <w:t>POSSUM VALLEY MUNICIPAL AUTHORITY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730F47">
        <w:rPr>
          <w:b/>
          <w:bCs/>
          <w:sz w:val="24"/>
          <w:szCs w:val="24"/>
        </w:rPr>
        <w:t xml:space="preserve">Meeting </w:t>
      </w:r>
      <w:r w:rsidR="009B5EF6" w:rsidRPr="00730F47">
        <w:rPr>
          <w:b/>
          <w:bCs/>
          <w:sz w:val="24"/>
          <w:szCs w:val="24"/>
        </w:rPr>
        <w:t>–</w:t>
      </w:r>
      <w:r w:rsidRPr="00730F47">
        <w:rPr>
          <w:b/>
          <w:bCs/>
          <w:sz w:val="24"/>
          <w:szCs w:val="24"/>
        </w:rPr>
        <w:t xml:space="preserve"> </w:t>
      </w:r>
      <w:r w:rsidR="00BC72F5">
        <w:rPr>
          <w:b/>
          <w:bCs/>
          <w:sz w:val="24"/>
          <w:szCs w:val="24"/>
        </w:rPr>
        <w:t>February 4, 2021</w:t>
      </w:r>
    </w:p>
    <w:p w14:paraId="63738AA1" w14:textId="629A1FEC" w:rsidR="009B5EF6" w:rsidRDefault="009B5EF6" w:rsidP="0009049C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97963C6" w14:textId="43F96871" w:rsidR="009B5EF6" w:rsidRDefault="009B5EF6" w:rsidP="009B5EF6">
      <w:pPr>
        <w:pStyle w:val="NoSpacing"/>
        <w:rPr>
          <w:b/>
          <w:bCs/>
          <w:sz w:val="24"/>
          <w:szCs w:val="24"/>
          <w:u w:val="single"/>
        </w:rPr>
      </w:pPr>
      <w:r w:rsidRPr="009B5EF6">
        <w:rPr>
          <w:b/>
          <w:bCs/>
          <w:sz w:val="24"/>
          <w:szCs w:val="24"/>
          <w:u w:val="single"/>
        </w:rPr>
        <w:t>Present:</w:t>
      </w:r>
    </w:p>
    <w:p w14:paraId="1DA2FB29" w14:textId="77777777" w:rsidR="00FB1CDD" w:rsidRDefault="00FB1CDD" w:rsidP="00FB1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 Schriver – Chairman – Via Tele-Conference</w:t>
      </w:r>
    </w:p>
    <w:p w14:paraId="616FB6DC" w14:textId="2794A4C9" w:rsidR="009B5EF6" w:rsidRPr="009B5EF6" w:rsidRDefault="009B5EF6" w:rsidP="009B5EF6">
      <w:pPr>
        <w:pStyle w:val="NoSpacing"/>
        <w:rPr>
          <w:sz w:val="24"/>
          <w:szCs w:val="24"/>
        </w:rPr>
      </w:pPr>
      <w:r w:rsidRPr="009B5EF6">
        <w:rPr>
          <w:sz w:val="24"/>
          <w:szCs w:val="24"/>
        </w:rPr>
        <w:t>Joseph Saum – Vice Chairman</w:t>
      </w:r>
    </w:p>
    <w:p w14:paraId="0C827350" w14:textId="2B637501" w:rsidR="009B5EF6" w:rsidRPr="009B5EF6" w:rsidRDefault="009B5EF6" w:rsidP="009B5EF6">
      <w:pPr>
        <w:pStyle w:val="NoSpacing"/>
        <w:rPr>
          <w:sz w:val="24"/>
          <w:szCs w:val="24"/>
        </w:rPr>
      </w:pPr>
      <w:r w:rsidRPr="009B5EF6">
        <w:rPr>
          <w:sz w:val="24"/>
          <w:szCs w:val="24"/>
        </w:rPr>
        <w:t>Harry Melhorn – Secretary/Treasurer</w:t>
      </w:r>
    </w:p>
    <w:p w14:paraId="0AF04A49" w14:textId="18D9E251" w:rsidR="009B5EF6" w:rsidRDefault="009B5EF6" w:rsidP="009B5EF6">
      <w:pPr>
        <w:pStyle w:val="NoSpacing"/>
        <w:rPr>
          <w:sz w:val="24"/>
          <w:szCs w:val="24"/>
        </w:rPr>
      </w:pPr>
      <w:r w:rsidRPr="009B5EF6">
        <w:rPr>
          <w:sz w:val="24"/>
          <w:szCs w:val="24"/>
        </w:rPr>
        <w:t>Chris Hartsock – Assistant Treasurer</w:t>
      </w:r>
    </w:p>
    <w:p w14:paraId="38269922" w14:textId="034380BD" w:rsidR="008476A2" w:rsidRPr="00BC72F5" w:rsidRDefault="00BC72F5" w:rsidP="009B5E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Fred Hartman – Assistant Secretary</w:t>
      </w:r>
    </w:p>
    <w:p w14:paraId="148FBF34" w14:textId="77777777" w:rsidR="008476A2" w:rsidRPr="009B5EF6" w:rsidRDefault="008476A2" w:rsidP="009B5EF6">
      <w:pPr>
        <w:pStyle w:val="NoSpacing"/>
        <w:rPr>
          <w:sz w:val="24"/>
          <w:szCs w:val="24"/>
        </w:rPr>
      </w:pPr>
    </w:p>
    <w:p w14:paraId="6F210740" w14:textId="4137F653" w:rsidR="009B5EF6" w:rsidRPr="009B5EF6" w:rsidRDefault="00922010" w:rsidP="009B5E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Others</w:t>
      </w:r>
      <w:r w:rsidR="009B5EF6" w:rsidRPr="009B5EF6">
        <w:rPr>
          <w:sz w:val="24"/>
          <w:szCs w:val="24"/>
        </w:rPr>
        <w:t xml:space="preserve"> present: Plant Superintendent Stephen A. Russell, Office Manager Chad M. Smith, Office Assistant Jean A. Hawbaker</w:t>
      </w:r>
      <w:r w:rsidR="00131429">
        <w:rPr>
          <w:sz w:val="24"/>
          <w:szCs w:val="24"/>
        </w:rPr>
        <w:t>, PVMA Solicitor, Harry Eastman, Jr.</w:t>
      </w:r>
    </w:p>
    <w:p w14:paraId="57330CB0" w14:textId="7B5219CC" w:rsidR="009B5EF6" w:rsidRPr="009B5EF6" w:rsidRDefault="009B5EF6" w:rsidP="009B5EF6">
      <w:pPr>
        <w:pStyle w:val="NoSpacing"/>
        <w:rPr>
          <w:sz w:val="24"/>
          <w:szCs w:val="24"/>
          <w:u w:val="single"/>
        </w:rPr>
      </w:pPr>
      <w:r w:rsidRPr="009B5EF6">
        <w:rPr>
          <w:sz w:val="24"/>
          <w:szCs w:val="24"/>
          <w:u w:val="single"/>
        </w:rPr>
        <w:tab/>
      </w:r>
      <w:r w:rsidRPr="009B5EF6">
        <w:rPr>
          <w:sz w:val="24"/>
          <w:szCs w:val="24"/>
          <w:u w:val="single"/>
        </w:rPr>
        <w:tab/>
      </w:r>
      <w:r w:rsidRPr="009B5EF6">
        <w:rPr>
          <w:sz w:val="24"/>
          <w:szCs w:val="24"/>
          <w:u w:val="single"/>
        </w:rPr>
        <w:tab/>
      </w:r>
      <w:r w:rsidRPr="009B5EF6">
        <w:rPr>
          <w:sz w:val="24"/>
          <w:szCs w:val="24"/>
          <w:u w:val="single"/>
        </w:rPr>
        <w:tab/>
      </w:r>
      <w:r w:rsidRPr="009B5EF6">
        <w:rPr>
          <w:sz w:val="24"/>
          <w:szCs w:val="24"/>
          <w:u w:val="single"/>
        </w:rPr>
        <w:tab/>
      </w:r>
      <w:r w:rsidRPr="009B5EF6">
        <w:rPr>
          <w:sz w:val="24"/>
          <w:szCs w:val="24"/>
          <w:u w:val="single"/>
        </w:rPr>
        <w:tab/>
      </w:r>
      <w:r w:rsidRPr="009B5EF6">
        <w:rPr>
          <w:sz w:val="24"/>
          <w:szCs w:val="24"/>
          <w:u w:val="single"/>
        </w:rPr>
        <w:tab/>
      </w:r>
      <w:r w:rsidRPr="009B5EF6">
        <w:rPr>
          <w:sz w:val="24"/>
          <w:szCs w:val="24"/>
          <w:u w:val="single"/>
        </w:rPr>
        <w:tab/>
      </w:r>
      <w:r w:rsidRPr="009B5EF6">
        <w:rPr>
          <w:sz w:val="24"/>
          <w:szCs w:val="24"/>
          <w:u w:val="single"/>
        </w:rPr>
        <w:tab/>
      </w:r>
      <w:r w:rsidRPr="009B5EF6">
        <w:rPr>
          <w:sz w:val="24"/>
          <w:szCs w:val="24"/>
          <w:u w:val="single"/>
        </w:rPr>
        <w:tab/>
      </w:r>
      <w:r w:rsidRPr="009B5EF6">
        <w:rPr>
          <w:sz w:val="24"/>
          <w:szCs w:val="24"/>
          <w:u w:val="single"/>
        </w:rPr>
        <w:tab/>
      </w:r>
      <w:r w:rsidRPr="009B5EF6">
        <w:rPr>
          <w:sz w:val="24"/>
          <w:szCs w:val="24"/>
          <w:u w:val="single"/>
        </w:rPr>
        <w:tab/>
      </w:r>
    </w:p>
    <w:p w14:paraId="17B4A9B6" w14:textId="08DF75AD" w:rsidR="009B5EF6" w:rsidRPr="009B5EF6" w:rsidRDefault="009B5EF6" w:rsidP="009B5EF6">
      <w:pPr>
        <w:pStyle w:val="NoSpacing"/>
      </w:pPr>
    </w:p>
    <w:p w14:paraId="7FB2170E" w14:textId="4A655375" w:rsidR="009B5EF6" w:rsidRPr="009B5EF6" w:rsidRDefault="009B5EF6" w:rsidP="009B5EF6">
      <w:pPr>
        <w:pStyle w:val="NoSpacing"/>
        <w:rPr>
          <w:sz w:val="24"/>
          <w:szCs w:val="24"/>
        </w:rPr>
      </w:pPr>
      <w:r w:rsidRPr="009B5EF6">
        <w:rPr>
          <w:sz w:val="24"/>
          <w:szCs w:val="24"/>
        </w:rPr>
        <w:t>P.V.M.A. meeting called to order at 7:00 p.m.</w:t>
      </w:r>
    </w:p>
    <w:p w14:paraId="2C3F8094" w14:textId="1B3475C6" w:rsidR="009B5EF6" w:rsidRPr="009B5EF6" w:rsidRDefault="009B5EF6" w:rsidP="009B5EF6">
      <w:pPr>
        <w:pStyle w:val="NoSpacing"/>
        <w:rPr>
          <w:sz w:val="24"/>
          <w:szCs w:val="24"/>
        </w:rPr>
      </w:pPr>
    </w:p>
    <w:p w14:paraId="4696F5C3" w14:textId="77636591" w:rsidR="009B5EF6" w:rsidRDefault="009B5EF6" w:rsidP="009B5EF6">
      <w:pPr>
        <w:pStyle w:val="NoSpacing"/>
        <w:rPr>
          <w:sz w:val="24"/>
          <w:szCs w:val="24"/>
        </w:rPr>
      </w:pPr>
      <w:r w:rsidRPr="009B5EF6">
        <w:rPr>
          <w:b/>
          <w:bCs/>
          <w:sz w:val="24"/>
          <w:szCs w:val="24"/>
          <w:u w:val="single"/>
        </w:rPr>
        <w:t>Previous Meeting Minutes</w:t>
      </w:r>
      <w:r>
        <w:rPr>
          <w:sz w:val="24"/>
          <w:szCs w:val="24"/>
        </w:rPr>
        <w:t xml:space="preserve"> - </w:t>
      </w:r>
      <w:r w:rsidRPr="009B5EF6">
        <w:rPr>
          <w:sz w:val="24"/>
          <w:szCs w:val="24"/>
        </w:rPr>
        <w:t xml:space="preserve">After review of the </w:t>
      </w:r>
      <w:r w:rsidR="00BC72F5">
        <w:rPr>
          <w:sz w:val="24"/>
          <w:szCs w:val="24"/>
        </w:rPr>
        <w:t>January 7, 2021</w:t>
      </w:r>
      <w:r w:rsidRPr="009B5EF6">
        <w:rPr>
          <w:sz w:val="24"/>
          <w:szCs w:val="24"/>
        </w:rPr>
        <w:t xml:space="preserve"> Regular meeting minutes</w:t>
      </w:r>
      <w:r w:rsidR="0014072A">
        <w:rPr>
          <w:sz w:val="24"/>
          <w:szCs w:val="24"/>
        </w:rPr>
        <w:t>,</w:t>
      </w:r>
      <w:r w:rsidRPr="009B5EF6">
        <w:rPr>
          <w:sz w:val="24"/>
          <w:szCs w:val="24"/>
        </w:rPr>
        <w:t xml:space="preserve"> </w:t>
      </w:r>
      <w:r w:rsidR="00BC72F5">
        <w:rPr>
          <w:sz w:val="24"/>
          <w:szCs w:val="24"/>
        </w:rPr>
        <w:t>Chris Hartsock</w:t>
      </w:r>
      <w:r w:rsidRPr="009B5EF6">
        <w:rPr>
          <w:sz w:val="24"/>
          <w:szCs w:val="24"/>
        </w:rPr>
        <w:t xml:space="preserve"> moved, seconded by </w:t>
      </w:r>
      <w:r w:rsidR="00BC72F5">
        <w:rPr>
          <w:sz w:val="24"/>
          <w:szCs w:val="24"/>
        </w:rPr>
        <w:t>Fred Hartman</w:t>
      </w:r>
      <w:r w:rsidR="008476A2">
        <w:rPr>
          <w:sz w:val="24"/>
          <w:szCs w:val="24"/>
        </w:rPr>
        <w:t xml:space="preserve"> </w:t>
      </w:r>
      <w:r w:rsidRPr="009B5EF6">
        <w:rPr>
          <w:sz w:val="24"/>
          <w:szCs w:val="24"/>
        </w:rPr>
        <w:t>to accept the minutes as written. The motion carried unanimously.</w:t>
      </w:r>
      <w:r w:rsidR="004133CD">
        <w:rPr>
          <w:sz w:val="24"/>
          <w:szCs w:val="24"/>
        </w:rPr>
        <w:t xml:space="preserve"> </w:t>
      </w:r>
    </w:p>
    <w:p w14:paraId="2ACD652C" w14:textId="24AF03F4" w:rsidR="008476A2" w:rsidRDefault="008476A2" w:rsidP="009B5EF6">
      <w:pPr>
        <w:pStyle w:val="NoSpacing"/>
        <w:rPr>
          <w:sz w:val="24"/>
          <w:szCs w:val="24"/>
        </w:rPr>
      </w:pPr>
    </w:p>
    <w:p w14:paraId="69377F9B" w14:textId="0C477614" w:rsidR="008476A2" w:rsidRPr="00BC72F5" w:rsidRDefault="00BC72F5" w:rsidP="009B5EF6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Guests</w:t>
      </w:r>
      <w:r>
        <w:rPr>
          <w:sz w:val="24"/>
          <w:szCs w:val="24"/>
        </w:rPr>
        <w:t xml:space="preserve"> – </w:t>
      </w:r>
      <w:r w:rsidR="0087380C">
        <w:rPr>
          <w:sz w:val="24"/>
          <w:szCs w:val="24"/>
        </w:rPr>
        <w:t>Recently</w:t>
      </w:r>
      <w:r>
        <w:rPr>
          <w:sz w:val="24"/>
          <w:szCs w:val="24"/>
        </w:rPr>
        <w:t xml:space="preserve"> appointed Solicitor, Harry Eastman</w:t>
      </w:r>
      <w:r w:rsidR="001069A4">
        <w:rPr>
          <w:sz w:val="24"/>
          <w:szCs w:val="24"/>
        </w:rPr>
        <w:t xml:space="preserve"> Jr. was present to introduce himself to the Board.</w:t>
      </w:r>
    </w:p>
    <w:p w14:paraId="4C8A98A8" w14:textId="7C0F4490" w:rsidR="009B5EF6" w:rsidRDefault="009B5EF6" w:rsidP="009B5EF6">
      <w:pPr>
        <w:pStyle w:val="NoSpacing"/>
        <w:rPr>
          <w:sz w:val="24"/>
          <w:szCs w:val="24"/>
        </w:rPr>
      </w:pPr>
    </w:p>
    <w:p w14:paraId="32529412" w14:textId="5BC826F3" w:rsidR="009B5EF6" w:rsidRPr="008476A2" w:rsidRDefault="009B5EF6" w:rsidP="008476A2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9B5EF6">
        <w:rPr>
          <w:b/>
          <w:bCs/>
          <w:sz w:val="24"/>
          <w:szCs w:val="24"/>
          <w:u w:val="single"/>
        </w:rPr>
        <w:t>SEWER OLD BUSINESS</w:t>
      </w:r>
    </w:p>
    <w:p w14:paraId="7F5CC22F" w14:textId="24928A86" w:rsidR="00072DB0" w:rsidRDefault="00072DB0" w:rsidP="009B5EF6">
      <w:pPr>
        <w:pStyle w:val="NoSpacing"/>
        <w:rPr>
          <w:sz w:val="24"/>
          <w:szCs w:val="24"/>
        </w:rPr>
      </w:pPr>
    </w:p>
    <w:p w14:paraId="0F776A20" w14:textId="15189521" w:rsidR="00C52FC6" w:rsidRDefault="00072DB0" w:rsidP="009B5EF6">
      <w:pPr>
        <w:pStyle w:val="NoSpacing"/>
        <w:rPr>
          <w:sz w:val="24"/>
          <w:szCs w:val="24"/>
        </w:rPr>
      </w:pPr>
      <w:r w:rsidRPr="00072DB0">
        <w:rPr>
          <w:b/>
          <w:bCs/>
          <w:sz w:val="24"/>
          <w:szCs w:val="24"/>
          <w:u w:val="single"/>
        </w:rPr>
        <w:t>1495 Carlisle Road</w:t>
      </w:r>
      <w:r>
        <w:rPr>
          <w:sz w:val="24"/>
          <w:szCs w:val="24"/>
        </w:rPr>
        <w:t xml:space="preserve"> – </w:t>
      </w:r>
      <w:r w:rsidR="001069A4">
        <w:rPr>
          <w:sz w:val="24"/>
          <w:szCs w:val="24"/>
        </w:rPr>
        <w:t>Briefly discussed. More research is needed.</w:t>
      </w:r>
    </w:p>
    <w:p w14:paraId="6EE8017E" w14:textId="77777777" w:rsidR="00C52FC6" w:rsidRDefault="00C52FC6" w:rsidP="009B5EF6">
      <w:pPr>
        <w:pStyle w:val="NoSpacing"/>
        <w:rPr>
          <w:sz w:val="24"/>
          <w:szCs w:val="24"/>
        </w:rPr>
      </w:pPr>
    </w:p>
    <w:p w14:paraId="4C95CF30" w14:textId="200E99B6" w:rsidR="000A5ACE" w:rsidRDefault="00171540" w:rsidP="009B5EF6">
      <w:pPr>
        <w:pStyle w:val="NoSpacing"/>
        <w:rPr>
          <w:sz w:val="24"/>
          <w:szCs w:val="24"/>
        </w:rPr>
      </w:pPr>
      <w:r w:rsidRPr="00171540">
        <w:rPr>
          <w:b/>
          <w:bCs/>
          <w:sz w:val="24"/>
          <w:szCs w:val="24"/>
          <w:u w:val="single"/>
        </w:rPr>
        <w:t>PVMA Computer Back-ups</w:t>
      </w:r>
      <w:r>
        <w:rPr>
          <w:sz w:val="24"/>
          <w:szCs w:val="24"/>
        </w:rPr>
        <w:t xml:space="preserve"> – </w:t>
      </w:r>
      <w:r w:rsidR="00277815">
        <w:rPr>
          <w:sz w:val="24"/>
          <w:szCs w:val="24"/>
        </w:rPr>
        <w:t>Will need this for more than one computer. Tabled until the next meeting.</w:t>
      </w:r>
      <w:r w:rsidR="00131429">
        <w:rPr>
          <w:sz w:val="24"/>
          <w:szCs w:val="24"/>
        </w:rPr>
        <w:t xml:space="preserve"> Chad to check on pricing for more than one computer, and get pricing on </w:t>
      </w:r>
      <w:proofErr w:type="spellStart"/>
      <w:r w:rsidR="00131429">
        <w:rPr>
          <w:sz w:val="24"/>
          <w:szCs w:val="24"/>
        </w:rPr>
        <w:t>Syncplicity</w:t>
      </w:r>
      <w:proofErr w:type="spellEnd"/>
      <w:r w:rsidR="00131429">
        <w:rPr>
          <w:sz w:val="24"/>
          <w:szCs w:val="24"/>
        </w:rPr>
        <w:t xml:space="preserve"> to compare</w:t>
      </w:r>
      <w:r w:rsidR="006B5875">
        <w:rPr>
          <w:sz w:val="24"/>
          <w:szCs w:val="24"/>
        </w:rPr>
        <w:t xml:space="preserve"> to Carbonite</w:t>
      </w:r>
      <w:r w:rsidR="00131429">
        <w:rPr>
          <w:sz w:val="24"/>
          <w:szCs w:val="24"/>
        </w:rPr>
        <w:t>.</w:t>
      </w:r>
    </w:p>
    <w:p w14:paraId="0C89EEB1" w14:textId="2296A909" w:rsidR="002D6304" w:rsidRDefault="002D6304" w:rsidP="009B5EF6">
      <w:pPr>
        <w:pStyle w:val="NoSpacing"/>
        <w:rPr>
          <w:sz w:val="24"/>
          <w:szCs w:val="24"/>
        </w:rPr>
      </w:pPr>
    </w:p>
    <w:p w14:paraId="08DF829C" w14:textId="7E6C23EC" w:rsidR="002D6304" w:rsidRDefault="002D6304" w:rsidP="009B5EF6">
      <w:pPr>
        <w:pStyle w:val="NoSpacing"/>
        <w:rPr>
          <w:sz w:val="24"/>
          <w:szCs w:val="24"/>
        </w:rPr>
      </w:pPr>
      <w:r w:rsidRPr="002D6304">
        <w:rPr>
          <w:b/>
          <w:bCs/>
          <w:sz w:val="24"/>
          <w:szCs w:val="24"/>
          <w:u w:val="single"/>
        </w:rPr>
        <w:t>Authority Expiration</w:t>
      </w:r>
      <w:r>
        <w:rPr>
          <w:sz w:val="24"/>
          <w:szCs w:val="24"/>
        </w:rPr>
        <w:t xml:space="preserve"> – Bendersville </w:t>
      </w:r>
      <w:r w:rsidR="00277815">
        <w:rPr>
          <w:sz w:val="24"/>
          <w:szCs w:val="24"/>
        </w:rPr>
        <w:t xml:space="preserve">Borough </w:t>
      </w:r>
      <w:r>
        <w:rPr>
          <w:sz w:val="24"/>
          <w:szCs w:val="24"/>
        </w:rPr>
        <w:t xml:space="preserve">and Menallen </w:t>
      </w:r>
      <w:r w:rsidR="00277815">
        <w:rPr>
          <w:sz w:val="24"/>
          <w:szCs w:val="24"/>
        </w:rPr>
        <w:t xml:space="preserve">Township </w:t>
      </w:r>
      <w:r>
        <w:rPr>
          <w:sz w:val="24"/>
          <w:szCs w:val="24"/>
        </w:rPr>
        <w:t>both approved</w:t>
      </w:r>
      <w:r w:rsidR="006B5875">
        <w:rPr>
          <w:sz w:val="24"/>
          <w:szCs w:val="24"/>
        </w:rPr>
        <w:t xml:space="preserve"> to extend the Authority</w:t>
      </w:r>
      <w:r>
        <w:rPr>
          <w:sz w:val="24"/>
          <w:szCs w:val="24"/>
        </w:rPr>
        <w:t>. Will need to amend articles</w:t>
      </w:r>
      <w:r w:rsidR="00277815">
        <w:rPr>
          <w:sz w:val="24"/>
          <w:szCs w:val="24"/>
        </w:rPr>
        <w:t xml:space="preserve"> of incorporation</w:t>
      </w:r>
      <w:r>
        <w:rPr>
          <w:sz w:val="24"/>
          <w:szCs w:val="24"/>
        </w:rPr>
        <w:t xml:space="preserve">, adopt resolutions and </w:t>
      </w:r>
      <w:r w:rsidR="006B5875">
        <w:rPr>
          <w:sz w:val="24"/>
          <w:szCs w:val="24"/>
        </w:rPr>
        <w:t xml:space="preserve">complete </w:t>
      </w:r>
      <w:r w:rsidR="00277815">
        <w:rPr>
          <w:sz w:val="24"/>
          <w:szCs w:val="24"/>
        </w:rPr>
        <w:t xml:space="preserve">other paperwork </w:t>
      </w:r>
      <w:r>
        <w:rPr>
          <w:sz w:val="24"/>
          <w:szCs w:val="24"/>
        </w:rPr>
        <w:t>to finalize this process.</w:t>
      </w:r>
      <w:r w:rsidR="00131429">
        <w:rPr>
          <w:sz w:val="24"/>
          <w:szCs w:val="24"/>
        </w:rPr>
        <w:t xml:space="preserve"> Harry Eastman will work with Chad to get everything ready.</w:t>
      </w:r>
    </w:p>
    <w:p w14:paraId="180C549D" w14:textId="77777777" w:rsidR="000A5ACE" w:rsidRDefault="000A5ACE" w:rsidP="009B5EF6">
      <w:pPr>
        <w:pStyle w:val="NoSpacing"/>
        <w:rPr>
          <w:sz w:val="24"/>
          <w:szCs w:val="24"/>
        </w:rPr>
      </w:pPr>
    </w:p>
    <w:p w14:paraId="24D8FD7D" w14:textId="571BF6CD" w:rsidR="00072DB0" w:rsidRDefault="000A5ACE" w:rsidP="000A5AC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0A5ACE">
        <w:rPr>
          <w:b/>
          <w:bCs/>
          <w:sz w:val="24"/>
          <w:szCs w:val="24"/>
          <w:u w:val="single"/>
        </w:rPr>
        <w:t>SEWER NEW BUSINESS</w:t>
      </w:r>
    </w:p>
    <w:p w14:paraId="66D7F34F" w14:textId="059DF991" w:rsidR="002D6304" w:rsidRDefault="002D6304" w:rsidP="000A5ACE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187BD751" w14:textId="192651D9" w:rsidR="002D6304" w:rsidRPr="002D6304" w:rsidRDefault="002D6304" w:rsidP="002D630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Jean 90-day probation period (1-12-21)</w:t>
      </w:r>
      <w:r>
        <w:rPr>
          <w:sz w:val="24"/>
          <w:szCs w:val="24"/>
        </w:rPr>
        <w:t xml:space="preserve"> – Harry </w:t>
      </w:r>
      <w:r w:rsidR="00131429">
        <w:rPr>
          <w:sz w:val="24"/>
          <w:szCs w:val="24"/>
        </w:rPr>
        <w:t>Melhorn</w:t>
      </w:r>
      <w:r>
        <w:rPr>
          <w:sz w:val="24"/>
          <w:szCs w:val="24"/>
        </w:rPr>
        <w:t xml:space="preserve"> made a motion to </w:t>
      </w:r>
      <w:r w:rsidR="00667B3E">
        <w:rPr>
          <w:sz w:val="24"/>
          <w:szCs w:val="24"/>
        </w:rPr>
        <w:t xml:space="preserve">officially </w:t>
      </w:r>
      <w:r>
        <w:rPr>
          <w:sz w:val="24"/>
          <w:szCs w:val="24"/>
        </w:rPr>
        <w:t xml:space="preserve">hire Jean Hawbaker </w:t>
      </w:r>
      <w:r w:rsidR="006B5875">
        <w:rPr>
          <w:sz w:val="24"/>
          <w:szCs w:val="24"/>
        </w:rPr>
        <w:t>as Office A</w:t>
      </w:r>
      <w:r w:rsidR="00131429">
        <w:rPr>
          <w:sz w:val="24"/>
          <w:szCs w:val="24"/>
        </w:rPr>
        <w:t>ssistant</w:t>
      </w:r>
      <w:r>
        <w:rPr>
          <w:sz w:val="24"/>
          <w:szCs w:val="24"/>
        </w:rPr>
        <w:t xml:space="preserve">, seconded by Chris Hartsock. </w:t>
      </w:r>
      <w:r w:rsidR="0014072A">
        <w:rPr>
          <w:sz w:val="24"/>
          <w:szCs w:val="24"/>
        </w:rPr>
        <w:t>The motion carried unanimously.</w:t>
      </w:r>
    </w:p>
    <w:p w14:paraId="24EF8040" w14:textId="1317DCDD" w:rsidR="000A5ACE" w:rsidRDefault="000A5ACE" w:rsidP="000A5ACE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5AAD3B15" w14:textId="76D588C4" w:rsidR="00331CA6" w:rsidRDefault="00277815" w:rsidP="000A5AC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Chad Classes February 23, 25 and March 2</w:t>
      </w:r>
      <w:r w:rsidR="00667B3E">
        <w:rPr>
          <w:sz w:val="24"/>
          <w:szCs w:val="24"/>
        </w:rPr>
        <w:t xml:space="preserve"> – Preparing </w:t>
      </w:r>
      <w:r w:rsidR="00A57D04">
        <w:rPr>
          <w:sz w:val="24"/>
          <w:szCs w:val="24"/>
        </w:rPr>
        <w:t>on</w:t>
      </w:r>
      <w:r w:rsidR="006B5875">
        <w:rPr>
          <w:sz w:val="24"/>
          <w:szCs w:val="24"/>
        </w:rPr>
        <w:t xml:space="preserve"> testing for Sewer Certification</w:t>
      </w:r>
      <w:r w:rsidR="00667B3E">
        <w:rPr>
          <w:sz w:val="24"/>
          <w:szCs w:val="24"/>
        </w:rPr>
        <w:t xml:space="preserve"> in July</w:t>
      </w:r>
      <w:r w:rsidR="00131429">
        <w:rPr>
          <w:sz w:val="24"/>
          <w:szCs w:val="24"/>
        </w:rPr>
        <w:t>, if available.</w:t>
      </w:r>
    </w:p>
    <w:p w14:paraId="3B80500D" w14:textId="448BC52F" w:rsidR="00131429" w:rsidRDefault="00131429" w:rsidP="000A5ACE">
      <w:pPr>
        <w:pStyle w:val="NoSpacing"/>
        <w:rPr>
          <w:sz w:val="24"/>
          <w:szCs w:val="24"/>
        </w:rPr>
      </w:pPr>
    </w:p>
    <w:p w14:paraId="41187A56" w14:textId="6319FC0C" w:rsidR="00131429" w:rsidRDefault="00131429" w:rsidP="000A5ACE">
      <w:pPr>
        <w:pStyle w:val="NoSpacing"/>
        <w:rPr>
          <w:sz w:val="24"/>
          <w:szCs w:val="24"/>
        </w:rPr>
      </w:pPr>
    </w:p>
    <w:p w14:paraId="76E74B26" w14:textId="223AD523" w:rsidR="00131429" w:rsidRDefault="00131429" w:rsidP="000A5ACE">
      <w:pPr>
        <w:pStyle w:val="NoSpacing"/>
        <w:rPr>
          <w:sz w:val="24"/>
          <w:szCs w:val="24"/>
        </w:rPr>
      </w:pPr>
    </w:p>
    <w:p w14:paraId="460F5B95" w14:textId="0B6BE4B2" w:rsidR="00131429" w:rsidRPr="00131429" w:rsidRDefault="00131429" w:rsidP="00131429">
      <w:pPr>
        <w:pStyle w:val="NoSpacing"/>
        <w:jc w:val="center"/>
        <w:rPr>
          <w:b/>
          <w:bCs/>
          <w:sz w:val="24"/>
          <w:szCs w:val="24"/>
        </w:rPr>
      </w:pPr>
      <w:r w:rsidRPr="00131429">
        <w:rPr>
          <w:b/>
          <w:bCs/>
          <w:sz w:val="24"/>
          <w:szCs w:val="24"/>
        </w:rPr>
        <w:t>February 4, 2021</w:t>
      </w:r>
    </w:p>
    <w:p w14:paraId="45313D95" w14:textId="77777777" w:rsidR="00131429" w:rsidRDefault="00131429" w:rsidP="00131429">
      <w:pPr>
        <w:pStyle w:val="NoSpacing"/>
        <w:jc w:val="center"/>
        <w:rPr>
          <w:sz w:val="24"/>
          <w:szCs w:val="24"/>
        </w:rPr>
      </w:pPr>
    </w:p>
    <w:p w14:paraId="6B2B556F" w14:textId="5813733C" w:rsidR="00331CA6" w:rsidRDefault="00331CA6" w:rsidP="000A5ACE">
      <w:pPr>
        <w:pStyle w:val="NoSpacing"/>
        <w:rPr>
          <w:sz w:val="24"/>
          <w:szCs w:val="24"/>
        </w:rPr>
      </w:pPr>
      <w:r w:rsidRPr="00331CA6">
        <w:rPr>
          <w:b/>
          <w:bCs/>
          <w:sz w:val="24"/>
          <w:szCs w:val="24"/>
          <w:u w:val="single"/>
        </w:rPr>
        <w:t>Superintendent Sewer Report</w:t>
      </w:r>
      <w:r>
        <w:rPr>
          <w:sz w:val="24"/>
          <w:szCs w:val="24"/>
        </w:rPr>
        <w:t xml:space="preserve"> </w:t>
      </w:r>
      <w:r w:rsidR="004133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02B665C3" w14:textId="7D38B449" w:rsidR="004133CD" w:rsidRDefault="004133CD" w:rsidP="000A5ACE">
      <w:pPr>
        <w:pStyle w:val="NoSpacing"/>
        <w:rPr>
          <w:sz w:val="24"/>
          <w:szCs w:val="24"/>
        </w:rPr>
      </w:pPr>
    </w:p>
    <w:p w14:paraId="5B893264" w14:textId="2C632CB5" w:rsidR="0014072A" w:rsidRPr="00131429" w:rsidRDefault="00131429" w:rsidP="001407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Steve was called in </w:t>
      </w:r>
      <w:r w:rsidR="00A57D04">
        <w:rPr>
          <w:sz w:val="24"/>
          <w:szCs w:val="24"/>
        </w:rPr>
        <w:t xml:space="preserve">on January 20, 2021 from Columbia Gas. They hit rock and busted </w:t>
      </w:r>
      <w:r w:rsidR="006B5875">
        <w:rPr>
          <w:sz w:val="24"/>
          <w:szCs w:val="24"/>
        </w:rPr>
        <w:t>a</w:t>
      </w:r>
      <w:r>
        <w:rPr>
          <w:sz w:val="24"/>
          <w:szCs w:val="24"/>
        </w:rPr>
        <w:t xml:space="preserve"> sewer </w:t>
      </w:r>
      <w:r w:rsidR="00A57D04">
        <w:rPr>
          <w:sz w:val="24"/>
          <w:szCs w:val="24"/>
        </w:rPr>
        <w:t xml:space="preserve">pipe. </w:t>
      </w:r>
      <w:r>
        <w:rPr>
          <w:sz w:val="24"/>
          <w:szCs w:val="24"/>
        </w:rPr>
        <w:t>Steve g</w:t>
      </w:r>
      <w:r w:rsidR="00A57D04">
        <w:rPr>
          <w:sz w:val="24"/>
          <w:szCs w:val="24"/>
        </w:rPr>
        <w:t>ave them parts and they fixed it.</w:t>
      </w:r>
    </w:p>
    <w:p w14:paraId="3817CF3B" w14:textId="606D48A8" w:rsidR="004C53D3" w:rsidRPr="0014072A" w:rsidRDefault="00A57D04" w:rsidP="001407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Bought some contactors, which saved us money.</w:t>
      </w:r>
    </w:p>
    <w:p w14:paraId="2221C63C" w14:textId="3DEBF239" w:rsidR="00A57D04" w:rsidRDefault="00A57D04" w:rsidP="001F73C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Prepared a</w:t>
      </w:r>
      <w:r w:rsidR="00C34524">
        <w:rPr>
          <w:sz w:val="24"/>
          <w:szCs w:val="24"/>
        </w:rPr>
        <w:t>n</w:t>
      </w:r>
      <w:r w:rsidR="006B5875">
        <w:rPr>
          <w:sz w:val="24"/>
          <w:szCs w:val="24"/>
        </w:rPr>
        <w:t xml:space="preserve"> SOP for sewer </w:t>
      </w:r>
      <w:r>
        <w:rPr>
          <w:sz w:val="24"/>
          <w:szCs w:val="24"/>
        </w:rPr>
        <w:t>sampling.</w:t>
      </w:r>
    </w:p>
    <w:p w14:paraId="384369C3" w14:textId="650822C3" w:rsidR="00A57D04" w:rsidRDefault="00A57D04" w:rsidP="001F73C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Getting </w:t>
      </w:r>
      <w:r w:rsidR="006B5875">
        <w:rPr>
          <w:sz w:val="24"/>
          <w:szCs w:val="24"/>
        </w:rPr>
        <w:t xml:space="preserve">stainless steel </w:t>
      </w:r>
      <w:r>
        <w:rPr>
          <w:sz w:val="24"/>
          <w:szCs w:val="24"/>
        </w:rPr>
        <w:t>donuts and flanges made from Moritz</w:t>
      </w:r>
      <w:r w:rsidR="00131429">
        <w:rPr>
          <w:sz w:val="24"/>
          <w:szCs w:val="24"/>
        </w:rPr>
        <w:t>, which will be around $5,000.</w:t>
      </w:r>
    </w:p>
    <w:p w14:paraId="014F4C73" w14:textId="166DA6FA" w:rsidR="00A57D04" w:rsidRDefault="00A57D04" w:rsidP="001F73C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Ordered extra chemicals since </w:t>
      </w:r>
      <w:r w:rsidR="00A23F8C">
        <w:rPr>
          <w:sz w:val="24"/>
          <w:szCs w:val="24"/>
        </w:rPr>
        <w:t>t</w:t>
      </w:r>
      <w:r>
        <w:rPr>
          <w:sz w:val="24"/>
          <w:szCs w:val="24"/>
        </w:rPr>
        <w:t>he company is making some changes</w:t>
      </w:r>
      <w:r w:rsidR="00A23F8C">
        <w:rPr>
          <w:sz w:val="24"/>
          <w:szCs w:val="24"/>
        </w:rPr>
        <w:t xml:space="preserve"> and so we don’t run out.</w:t>
      </w:r>
    </w:p>
    <w:p w14:paraId="07AB92D3" w14:textId="45D56184" w:rsidR="00A23F8C" w:rsidRPr="00FC4B9D" w:rsidRDefault="00A23F8C" w:rsidP="001F73C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Ordered a new </w:t>
      </w:r>
      <w:r w:rsidR="006B5875">
        <w:rPr>
          <w:sz w:val="24"/>
          <w:szCs w:val="24"/>
        </w:rPr>
        <w:t xml:space="preserve">Sewer plant </w:t>
      </w:r>
      <w:bookmarkStart w:id="0" w:name="_GoBack"/>
      <w:bookmarkEnd w:id="0"/>
      <w:r>
        <w:rPr>
          <w:sz w:val="24"/>
          <w:szCs w:val="24"/>
        </w:rPr>
        <w:t>blower at a cost of 3,412.00.</w:t>
      </w:r>
    </w:p>
    <w:p w14:paraId="5775D63B" w14:textId="42F1D6B9" w:rsidR="00890AC4" w:rsidRDefault="00131429" w:rsidP="00BB355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Steve and Chad are scheduled in March to get the COVID shot. </w:t>
      </w:r>
      <w:r w:rsidR="00BB355E">
        <w:rPr>
          <w:sz w:val="24"/>
          <w:szCs w:val="24"/>
        </w:rPr>
        <w:t xml:space="preserve">Possum Valley will cover the time for COVID shots for the employees. In the event, an employee gets the virus, it will be handled on a case-by-case basis. </w:t>
      </w:r>
    </w:p>
    <w:p w14:paraId="3AD436D1" w14:textId="77777777" w:rsidR="004C53D3" w:rsidRPr="00FC4B9D" w:rsidRDefault="004C53D3" w:rsidP="004C53D3">
      <w:pPr>
        <w:pStyle w:val="NoSpacing"/>
        <w:ind w:left="720"/>
        <w:rPr>
          <w:sz w:val="24"/>
          <w:szCs w:val="24"/>
        </w:rPr>
      </w:pPr>
    </w:p>
    <w:p w14:paraId="50C0D948" w14:textId="115C7E8B" w:rsidR="00890AC4" w:rsidRDefault="00890AC4" w:rsidP="00890AC4">
      <w:pPr>
        <w:pStyle w:val="NoSpacing"/>
        <w:rPr>
          <w:sz w:val="24"/>
          <w:szCs w:val="24"/>
        </w:rPr>
      </w:pPr>
    </w:p>
    <w:p w14:paraId="246F56BE" w14:textId="4290F92C" w:rsidR="00890AC4" w:rsidRDefault="00890AC4" w:rsidP="00890AC4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890AC4">
        <w:rPr>
          <w:b/>
          <w:bCs/>
          <w:sz w:val="24"/>
          <w:szCs w:val="24"/>
          <w:u w:val="single"/>
        </w:rPr>
        <w:t>WATER OLD BUSINESS</w:t>
      </w:r>
    </w:p>
    <w:p w14:paraId="4EB3DF1B" w14:textId="6582EBA5" w:rsidR="00890AC4" w:rsidRDefault="00890AC4" w:rsidP="00890AC4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26D76FBE" w14:textId="5104DCBD" w:rsidR="00890AC4" w:rsidRDefault="00890AC4" w:rsidP="00890AC4">
      <w:pPr>
        <w:pStyle w:val="NoSpacing"/>
        <w:rPr>
          <w:sz w:val="24"/>
          <w:szCs w:val="24"/>
        </w:rPr>
      </w:pPr>
      <w:r w:rsidRPr="00890AC4">
        <w:rPr>
          <w:b/>
          <w:bCs/>
          <w:sz w:val="24"/>
          <w:szCs w:val="24"/>
          <w:u w:val="single"/>
        </w:rPr>
        <w:t>CDBG Funding</w:t>
      </w:r>
      <w:r>
        <w:rPr>
          <w:sz w:val="24"/>
          <w:szCs w:val="24"/>
        </w:rPr>
        <w:t xml:space="preserve"> – A separate report was provided on the progress of each CDBG funded project.</w:t>
      </w:r>
      <w:r w:rsidR="002E1609">
        <w:rPr>
          <w:sz w:val="24"/>
          <w:szCs w:val="24"/>
        </w:rPr>
        <w:t xml:space="preserve"> For CDBG 2016 we received approval in the amount of $7,854.46 to purchase backup meters, pumps, motors and chemical pumps. For CDBG 2017 we are awaiting reimbursement from the County for $27,672.00.</w:t>
      </w:r>
    </w:p>
    <w:p w14:paraId="6EA0BD5F" w14:textId="278DDFB9" w:rsidR="00FC4B9D" w:rsidRDefault="00FC4B9D" w:rsidP="00890AC4">
      <w:pPr>
        <w:pStyle w:val="NoSpacing"/>
        <w:rPr>
          <w:sz w:val="24"/>
          <w:szCs w:val="24"/>
        </w:rPr>
      </w:pPr>
    </w:p>
    <w:p w14:paraId="6E0D4A55" w14:textId="5611075A" w:rsidR="002E1609" w:rsidRDefault="00FC4B9D" w:rsidP="00890AC4">
      <w:pPr>
        <w:pStyle w:val="NoSpacing"/>
        <w:rPr>
          <w:sz w:val="24"/>
          <w:szCs w:val="24"/>
        </w:rPr>
      </w:pPr>
      <w:r w:rsidRPr="00FC4B9D">
        <w:rPr>
          <w:b/>
          <w:bCs/>
          <w:sz w:val="24"/>
          <w:szCs w:val="24"/>
          <w:u w:val="single"/>
        </w:rPr>
        <w:t>Rules and Regulations work in progress</w:t>
      </w:r>
      <w:r>
        <w:rPr>
          <w:sz w:val="24"/>
          <w:szCs w:val="24"/>
        </w:rPr>
        <w:t xml:space="preserve"> – </w:t>
      </w:r>
      <w:r w:rsidR="002E1609">
        <w:rPr>
          <w:sz w:val="24"/>
          <w:szCs w:val="24"/>
        </w:rPr>
        <w:t>Mr. Eastman will review and comment.</w:t>
      </w:r>
    </w:p>
    <w:p w14:paraId="6653DBFD" w14:textId="3A2B6003" w:rsidR="002E1609" w:rsidRDefault="002E1609" w:rsidP="00890AC4">
      <w:pPr>
        <w:pStyle w:val="NoSpacing"/>
        <w:rPr>
          <w:sz w:val="24"/>
          <w:szCs w:val="24"/>
        </w:rPr>
      </w:pPr>
    </w:p>
    <w:p w14:paraId="08CC7994" w14:textId="6026EBA5" w:rsidR="00FC4B9D" w:rsidRDefault="004C53D3" w:rsidP="00890AC4">
      <w:pPr>
        <w:pStyle w:val="NoSpacing"/>
        <w:rPr>
          <w:sz w:val="24"/>
          <w:szCs w:val="24"/>
        </w:rPr>
      </w:pPr>
      <w:r w:rsidRPr="002E1609">
        <w:rPr>
          <w:b/>
          <w:bCs/>
          <w:sz w:val="24"/>
          <w:szCs w:val="24"/>
          <w:u w:val="single"/>
        </w:rPr>
        <w:t>Backflow</w:t>
      </w:r>
      <w:r w:rsidR="002E1609" w:rsidRPr="002E1609">
        <w:rPr>
          <w:b/>
          <w:bCs/>
          <w:sz w:val="24"/>
          <w:szCs w:val="24"/>
          <w:u w:val="single"/>
        </w:rPr>
        <w:t xml:space="preserve"> Prevention Program</w:t>
      </w:r>
      <w:r w:rsidR="002E1609">
        <w:rPr>
          <w:sz w:val="24"/>
          <w:szCs w:val="24"/>
        </w:rPr>
        <w:t xml:space="preserve"> – Mr. Eastman will review and comment.</w:t>
      </w:r>
    </w:p>
    <w:p w14:paraId="2DD5243B" w14:textId="77777777" w:rsidR="004C53D3" w:rsidRDefault="004C53D3" w:rsidP="00890AC4">
      <w:pPr>
        <w:pStyle w:val="NoSpacing"/>
        <w:rPr>
          <w:sz w:val="24"/>
          <w:szCs w:val="24"/>
        </w:rPr>
      </w:pPr>
    </w:p>
    <w:p w14:paraId="4DAEE7B0" w14:textId="49FB3BC7" w:rsidR="0024360F" w:rsidRDefault="0024360F" w:rsidP="00890AC4">
      <w:pPr>
        <w:pStyle w:val="NoSpacing"/>
        <w:rPr>
          <w:sz w:val="24"/>
          <w:szCs w:val="24"/>
        </w:rPr>
      </w:pPr>
    </w:p>
    <w:p w14:paraId="46313043" w14:textId="6815548D" w:rsidR="0024360F" w:rsidRDefault="0024360F" w:rsidP="0024360F">
      <w:pPr>
        <w:pStyle w:val="NoSpacing"/>
        <w:jc w:val="center"/>
        <w:rPr>
          <w:sz w:val="24"/>
          <w:szCs w:val="24"/>
        </w:rPr>
      </w:pPr>
      <w:r w:rsidRPr="00890AC4">
        <w:rPr>
          <w:b/>
          <w:bCs/>
          <w:sz w:val="24"/>
          <w:szCs w:val="24"/>
          <w:u w:val="single"/>
        </w:rPr>
        <w:t>WATER NEW BUSINESS</w:t>
      </w:r>
    </w:p>
    <w:p w14:paraId="342D22FC" w14:textId="42A3E1F5" w:rsidR="006729FB" w:rsidRDefault="006729FB" w:rsidP="00890AC4">
      <w:pPr>
        <w:pStyle w:val="NoSpacing"/>
        <w:rPr>
          <w:sz w:val="24"/>
          <w:szCs w:val="24"/>
        </w:rPr>
      </w:pPr>
    </w:p>
    <w:p w14:paraId="242047A0" w14:textId="4554800E" w:rsidR="006729FB" w:rsidRDefault="00FC4B9D" w:rsidP="00890AC4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Superintendent Water Report</w:t>
      </w:r>
    </w:p>
    <w:p w14:paraId="55C15FD1" w14:textId="7685C0BF" w:rsidR="00702E7A" w:rsidRDefault="00702E7A" w:rsidP="00890AC4">
      <w:pPr>
        <w:pStyle w:val="NoSpacing"/>
        <w:rPr>
          <w:b/>
          <w:bCs/>
          <w:sz w:val="24"/>
          <w:szCs w:val="24"/>
          <w:u w:val="single"/>
        </w:rPr>
      </w:pPr>
    </w:p>
    <w:p w14:paraId="044047D7" w14:textId="68E4BCDA" w:rsidR="00702E7A" w:rsidRDefault="00702E7A" w:rsidP="00702E7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Bought a </w:t>
      </w:r>
      <w:r w:rsidR="004C53D3">
        <w:rPr>
          <w:sz w:val="24"/>
          <w:szCs w:val="24"/>
        </w:rPr>
        <w:t>Filter Trak</w:t>
      </w:r>
      <w:r>
        <w:rPr>
          <w:sz w:val="24"/>
          <w:szCs w:val="24"/>
        </w:rPr>
        <w:t xml:space="preserve"> 660 for $502.87 on </w:t>
      </w:r>
      <w:r w:rsidR="004C53D3">
        <w:rPr>
          <w:sz w:val="24"/>
          <w:szCs w:val="24"/>
        </w:rPr>
        <w:t>eBay</w:t>
      </w:r>
      <w:r w:rsidR="00131429">
        <w:rPr>
          <w:sz w:val="24"/>
          <w:szCs w:val="24"/>
        </w:rPr>
        <w:t xml:space="preserve"> for the filter plant.</w:t>
      </w:r>
    </w:p>
    <w:p w14:paraId="296BAC72" w14:textId="5CA9A7B3" w:rsidR="0024360F" w:rsidRDefault="00131429" w:rsidP="00890AC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Paul Ely, </w:t>
      </w:r>
      <w:r w:rsidR="00702E7A">
        <w:rPr>
          <w:sz w:val="24"/>
          <w:szCs w:val="24"/>
        </w:rPr>
        <w:t xml:space="preserve">owner of land near the reservoir is willing to sell. Mr. Eastman will handle </w:t>
      </w:r>
      <w:r>
        <w:rPr>
          <w:sz w:val="24"/>
          <w:szCs w:val="24"/>
        </w:rPr>
        <w:t>contacting Ely’s attorney to start the process.</w:t>
      </w:r>
    </w:p>
    <w:p w14:paraId="0708FF12" w14:textId="7EF11B6F" w:rsidR="003E0567" w:rsidRDefault="00702E7A" w:rsidP="003E056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Steve will get more quotes for the gate</w:t>
      </w:r>
      <w:r w:rsidR="00131429">
        <w:rPr>
          <w:sz w:val="24"/>
          <w:szCs w:val="24"/>
        </w:rPr>
        <w:t xml:space="preserve"> at the sewer plant.</w:t>
      </w:r>
    </w:p>
    <w:p w14:paraId="20455E39" w14:textId="28DB4012" w:rsidR="009805C0" w:rsidRDefault="004C53D3" w:rsidP="003E056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131429">
        <w:rPr>
          <w:sz w:val="24"/>
          <w:szCs w:val="24"/>
        </w:rPr>
        <w:t>4</w:t>
      </w:r>
      <w:r>
        <w:rPr>
          <w:sz w:val="24"/>
          <w:szCs w:val="24"/>
        </w:rPr>
        <w:t>-year-old</w:t>
      </w:r>
      <w:r w:rsidR="003E0567">
        <w:rPr>
          <w:sz w:val="24"/>
          <w:szCs w:val="24"/>
        </w:rPr>
        <w:t xml:space="preserve"> whacker at filter plant</w:t>
      </w:r>
      <w:r w:rsidR="00C34524">
        <w:rPr>
          <w:sz w:val="24"/>
          <w:szCs w:val="24"/>
        </w:rPr>
        <w:t xml:space="preserve"> - </w:t>
      </w:r>
      <w:r w:rsidR="003E0567">
        <w:rPr>
          <w:sz w:val="24"/>
          <w:szCs w:val="24"/>
        </w:rPr>
        <w:t xml:space="preserve">Harry Melhorn made a motion to accept $100.00 from Steve Russell for the </w:t>
      </w:r>
      <w:r w:rsidR="00C34524">
        <w:rPr>
          <w:sz w:val="24"/>
          <w:szCs w:val="24"/>
        </w:rPr>
        <w:t xml:space="preserve">purchase of the </w:t>
      </w:r>
      <w:r w:rsidR="003E0567">
        <w:rPr>
          <w:sz w:val="24"/>
          <w:szCs w:val="24"/>
        </w:rPr>
        <w:t xml:space="preserve">whacker, seconded by Fred Hartman. </w:t>
      </w:r>
      <w:r w:rsidR="0014072A">
        <w:rPr>
          <w:sz w:val="24"/>
          <w:szCs w:val="24"/>
        </w:rPr>
        <w:t>The motion carried unanimously.</w:t>
      </w:r>
    </w:p>
    <w:p w14:paraId="5EC4F1D9" w14:textId="77777777" w:rsidR="00EF482A" w:rsidRPr="003E0567" w:rsidRDefault="00EF482A" w:rsidP="00EF482A">
      <w:pPr>
        <w:pStyle w:val="NoSpacing"/>
        <w:rPr>
          <w:sz w:val="24"/>
          <w:szCs w:val="24"/>
        </w:rPr>
      </w:pPr>
    </w:p>
    <w:p w14:paraId="2FA54B9C" w14:textId="73527649" w:rsidR="00E1035C" w:rsidRDefault="00E1035C" w:rsidP="00E1035C">
      <w:pPr>
        <w:pStyle w:val="NoSpacing"/>
        <w:rPr>
          <w:sz w:val="24"/>
          <w:szCs w:val="24"/>
        </w:rPr>
      </w:pPr>
    </w:p>
    <w:p w14:paraId="12151AB8" w14:textId="31299CFA" w:rsidR="00E1035C" w:rsidRPr="00F43374" w:rsidRDefault="00E1035C" w:rsidP="003E0567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E1035C">
        <w:rPr>
          <w:b/>
          <w:bCs/>
          <w:sz w:val="24"/>
          <w:szCs w:val="24"/>
          <w:u w:val="single"/>
        </w:rPr>
        <w:t>MONTHLY FINANCIAL BUSINESS</w:t>
      </w:r>
    </w:p>
    <w:p w14:paraId="2A4FCD8C" w14:textId="77777777" w:rsidR="00F43374" w:rsidRPr="000C19BF" w:rsidRDefault="00F43374" w:rsidP="00F43374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14:paraId="205B1A3B" w14:textId="57C641AB" w:rsidR="000C19BF" w:rsidRPr="003E0567" w:rsidRDefault="000C19BF" w:rsidP="00E1035C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Review of the Profit &amp; Loss report for</w:t>
      </w:r>
      <w:r w:rsidR="003E0567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202</w:t>
      </w:r>
      <w:r w:rsidR="003E0567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0FD3F5C2" w14:textId="35ADC16C" w:rsidR="00F43374" w:rsidRPr="004C53D3" w:rsidRDefault="003E0567" w:rsidP="00F43374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Budget vs. Actual</w:t>
      </w:r>
      <w:r w:rsidR="00EF482A">
        <w:rPr>
          <w:sz w:val="24"/>
          <w:szCs w:val="24"/>
        </w:rPr>
        <w:t>.</w:t>
      </w:r>
    </w:p>
    <w:p w14:paraId="66F74833" w14:textId="0D144A75" w:rsidR="00F43374" w:rsidRPr="00131429" w:rsidRDefault="009805C0" w:rsidP="00F43374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Delinquent Accounts</w:t>
      </w:r>
      <w:r w:rsidR="00EF48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E792F5D" w14:textId="21955396" w:rsidR="00131429" w:rsidRPr="00131429" w:rsidRDefault="00131429" w:rsidP="00131429">
      <w:pPr>
        <w:pStyle w:val="NoSpacing"/>
        <w:jc w:val="center"/>
        <w:rPr>
          <w:b/>
          <w:bCs/>
          <w:sz w:val="24"/>
          <w:szCs w:val="24"/>
        </w:rPr>
      </w:pPr>
      <w:r w:rsidRPr="00131429">
        <w:rPr>
          <w:b/>
          <w:bCs/>
          <w:sz w:val="24"/>
          <w:szCs w:val="24"/>
        </w:rPr>
        <w:t>February 4, 2021</w:t>
      </w:r>
    </w:p>
    <w:p w14:paraId="78B45783" w14:textId="77777777" w:rsidR="00131429" w:rsidRPr="004C53D3" w:rsidRDefault="00131429" w:rsidP="00131429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1D81EF02" w14:textId="5E883F2D" w:rsidR="00A70FD4" w:rsidRPr="004C53D3" w:rsidRDefault="009805C0" w:rsidP="00A70FD4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Retroactive checks review/approval </w:t>
      </w:r>
      <w:r w:rsidR="004C53D3">
        <w:rPr>
          <w:sz w:val="24"/>
          <w:szCs w:val="24"/>
        </w:rPr>
        <w:t>January 18, 2021.</w:t>
      </w:r>
      <w:r>
        <w:rPr>
          <w:sz w:val="24"/>
          <w:szCs w:val="24"/>
        </w:rPr>
        <w:t xml:space="preserve"> </w:t>
      </w:r>
      <w:r w:rsidR="004C53D3">
        <w:rPr>
          <w:sz w:val="24"/>
          <w:szCs w:val="24"/>
        </w:rPr>
        <w:t>Fred Hartman</w:t>
      </w:r>
      <w:r>
        <w:rPr>
          <w:sz w:val="24"/>
          <w:szCs w:val="24"/>
        </w:rPr>
        <w:t xml:space="preserve"> made a motion to approve, seconded by Harry Melhorn. </w:t>
      </w:r>
      <w:r w:rsidR="0014072A">
        <w:rPr>
          <w:sz w:val="24"/>
          <w:szCs w:val="24"/>
        </w:rPr>
        <w:t>The m</w:t>
      </w:r>
      <w:r>
        <w:rPr>
          <w:sz w:val="24"/>
          <w:szCs w:val="24"/>
        </w:rPr>
        <w:t>otion carried unanimously.</w:t>
      </w:r>
    </w:p>
    <w:p w14:paraId="0263B5EB" w14:textId="50211E54" w:rsidR="00EF482A" w:rsidRPr="00131429" w:rsidRDefault="004C53D3" w:rsidP="0013142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805C0">
        <w:rPr>
          <w:sz w:val="24"/>
          <w:szCs w:val="24"/>
        </w:rPr>
        <w:t>heck</w:t>
      </w:r>
      <w:r>
        <w:rPr>
          <w:sz w:val="24"/>
          <w:szCs w:val="24"/>
        </w:rPr>
        <w:t>s</w:t>
      </w:r>
      <w:r w:rsidR="009805C0">
        <w:rPr>
          <w:sz w:val="24"/>
          <w:szCs w:val="24"/>
        </w:rPr>
        <w:t xml:space="preserve"> review/approval </w:t>
      </w:r>
      <w:r>
        <w:rPr>
          <w:sz w:val="24"/>
          <w:szCs w:val="24"/>
        </w:rPr>
        <w:t>February 4, 2021</w:t>
      </w:r>
      <w:r w:rsidR="009805C0">
        <w:rPr>
          <w:sz w:val="24"/>
          <w:szCs w:val="24"/>
        </w:rPr>
        <w:t xml:space="preserve">. </w:t>
      </w:r>
      <w:r>
        <w:rPr>
          <w:sz w:val="24"/>
          <w:szCs w:val="24"/>
        </w:rPr>
        <w:t>Fred Hartman</w:t>
      </w:r>
      <w:r w:rsidR="009805C0">
        <w:rPr>
          <w:sz w:val="24"/>
          <w:szCs w:val="24"/>
        </w:rPr>
        <w:t xml:space="preserve"> made a motion to approve, seconded by </w:t>
      </w:r>
      <w:r>
        <w:rPr>
          <w:sz w:val="24"/>
          <w:szCs w:val="24"/>
        </w:rPr>
        <w:t>Harry Melhorn</w:t>
      </w:r>
      <w:r w:rsidR="009805C0">
        <w:rPr>
          <w:sz w:val="24"/>
          <w:szCs w:val="24"/>
        </w:rPr>
        <w:t xml:space="preserve">. </w:t>
      </w:r>
      <w:r w:rsidR="0014072A">
        <w:rPr>
          <w:sz w:val="24"/>
          <w:szCs w:val="24"/>
        </w:rPr>
        <w:t>The m</w:t>
      </w:r>
      <w:r w:rsidR="009805C0">
        <w:rPr>
          <w:sz w:val="24"/>
          <w:szCs w:val="24"/>
        </w:rPr>
        <w:t>otion carried unanimously</w:t>
      </w:r>
      <w:r w:rsidR="0014072A">
        <w:rPr>
          <w:sz w:val="24"/>
          <w:szCs w:val="24"/>
        </w:rPr>
        <w:t>.</w:t>
      </w:r>
    </w:p>
    <w:p w14:paraId="24A4176B" w14:textId="4623279B" w:rsidR="00F43374" w:rsidRDefault="00F43374" w:rsidP="00E22D76">
      <w:pPr>
        <w:pStyle w:val="NoSpacing"/>
        <w:rPr>
          <w:sz w:val="24"/>
          <w:szCs w:val="24"/>
        </w:rPr>
      </w:pPr>
    </w:p>
    <w:p w14:paraId="4DB346F1" w14:textId="73B3FA51" w:rsidR="00F43374" w:rsidRDefault="004C53D3" w:rsidP="00E22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Fred Hartman</w:t>
      </w:r>
      <w:r w:rsidR="00A70FD4">
        <w:rPr>
          <w:sz w:val="24"/>
          <w:szCs w:val="24"/>
        </w:rPr>
        <w:t xml:space="preserve"> made a motion to adjourn the meeting at 7:5</w:t>
      </w:r>
      <w:r>
        <w:rPr>
          <w:sz w:val="24"/>
          <w:szCs w:val="24"/>
        </w:rPr>
        <w:t>9</w:t>
      </w:r>
      <w:r w:rsidR="00A70FD4">
        <w:rPr>
          <w:sz w:val="24"/>
          <w:szCs w:val="24"/>
        </w:rPr>
        <w:t xml:space="preserve"> p.m., seconded by </w:t>
      </w:r>
      <w:r w:rsidR="00131429">
        <w:rPr>
          <w:sz w:val="24"/>
          <w:szCs w:val="24"/>
        </w:rPr>
        <w:t>Dan Schriver</w:t>
      </w:r>
      <w:r w:rsidR="00A70FD4">
        <w:rPr>
          <w:sz w:val="24"/>
          <w:szCs w:val="24"/>
        </w:rPr>
        <w:t xml:space="preserve">. </w:t>
      </w:r>
      <w:r w:rsidR="0014072A">
        <w:rPr>
          <w:sz w:val="24"/>
          <w:szCs w:val="24"/>
        </w:rPr>
        <w:t>The m</w:t>
      </w:r>
      <w:r w:rsidR="00A70FD4">
        <w:rPr>
          <w:sz w:val="24"/>
          <w:szCs w:val="24"/>
        </w:rPr>
        <w:t>otion carried unanimously.</w:t>
      </w:r>
    </w:p>
    <w:p w14:paraId="1B62D699" w14:textId="39CF7384" w:rsidR="00F43374" w:rsidRDefault="00F43374" w:rsidP="00E22D76">
      <w:pPr>
        <w:pStyle w:val="NoSpacing"/>
        <w:rPr>
          <w:sz w:val="24"/>
          <w:szCs w:val="24"/>
        </w:rPr>
      </w:pPr>
    </w:p>
    <w:p w14:paraId="668F50D0" w14:textId="16C799CA" w:rsidR="00F43374" w:rsidRDefault="00F43374" w:rsidP="00E22D76">
      <w:pPr>
        <w:pStyle w:val="NoSpacing"/>
        <w:rPr>
          <w:b/>
          <w:bCs/>
          <w:sz w:val="24"/>
          <w:szCs w:val="24"/>
        </w:rPr>
      </w:pPr>
      <w:r w:rsidRPr="00EF482A">
        <w:rPr>
          <w:b/>
          <w:bCs/>
          <w:sz w:val="24"/>
          <w:szCs w:val="24"/>
        </w:rPr>
        <w:t xml:space="preserve">The next regularly scheduled meeting will be held on </w:t>
      </w:r>
      <w:r w:rsidR="004C53D3" w:rsidRPr="00EF482A">
        <w:rPr>
          <w:b/>
          <w:bCs/>
          <w:sz w:val="24"/>
          <w:szCs w:val="24"/>
        </w:rPr>
        <w:t>March 4</w:t>
      </w:r>
      <w:r w:rsidRPr="00EF482A">
        <w:rPr>
          <w:b/>
          <w:bCs/>
          <w:sz w:val="24"/>
          <w:szCs w:val="24"/>
        </w:rPr>
        <w:t>, 202</w:t>
      </w:r>
      <w:r w:rsidR="00A70FD4" w:rsidRPr="00EF482A">
        <w:rPr>
          <w:b/>
          <w:bCs/>
          <w:sz w:val="24"/>
          <w:szCs w:val="24"/>
        </w:rPr>
        <w:t>1</w:t>
      </w:r>
      <w:r w:rsidRPr="00EF482A">
        <w:rPr>
          <w:b/>
          <w:bCs/>
          <w:sz w:val="24"/>
          <w:szCs w:val="24"/>
        </w:rPr>
        <w:t>, 7:00 p.m.</w:t>
      </w:r>
    </w:p>
    <w:p w14:paraId="0263914F" w14:textId="77777777" w:rsidR="0014072A" w:rsidRPr="00EF482A" w:rsidRDefault="0014072A" w:rsidP="00E22D76">
      <w:pPr>
        <w:pStyle w:val="NoSpacing"/>
        <w:rPr>
          <w:b/>
          <w:bCs/>
          <w:sz w:val="24"/>
          <w:szCs w:val="24"/>
        </w:rPr>
      </w:pPr>
    </w:p>
    <w:p w14:paraId="539E3246" w14:textId="76FB8C94" w:rsidR="00F43374" w:rsidRDefault="00F43374" w:rsidP="00E22D76">
      <w:pPr>
        <w:pStyle w:val="NoSpacing"/>
        <w:rPr>
          <w:sz w:val="24"/>
          <w:szCs w:val="24"/>
        </w:rPr>
      </w:pPr>
    </w:p>
    <w:p w14:paraId="2B4D1236" w14:textId="52DC64F6" w:rsidR="00F43374" w:rsidRDefault="00F43374" w:rsidP="00E22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14:paraId="6C1A092E" w14:textId="3DDF256B" w:rsidR="00F43374" w:rsidRDefault="00F43374" w:rsidP="00E22D76">
      <w:pPr>
        <w:pStyle w:val="NoSpacing"/>
        <w:rPr>
          <w:sz w:val="24"/>
          <w:szCs w:val="24"/>
        </w:rPr>
      </w:pPr>
    </w:p>
    <w:p w14:paraId="34AB4F84" w14:textId="2B164608" w:rsidR="00F43374" w:rsidRDefault="00F43374" w:rsidP="00E22D76">
      <w:pPr>
        <w:pStyle w:val="NoSpacing"/>
        <w:rPr>
          <w:sz w:val="24"/>
          <w:szCs w:val="24"/>
        </w:rPr>
      </w:pPr>
    </w:p>
    <w:p w14:paraId="10897AE6" w14:textId="6B414BBA" w:rsidR="00F43374" w:rsidRDefault="00F43374" w:rsidP="00E22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 A. Hawbaker</w:t>
      </w:r>
    </w:p>
    <w:p w14:paraId="4302FFC1" w14:textId="2BF0C5C7" w:rsidR="00F43374" w:rsidRDefault="00F43374" w:rsidP="00E22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Assistant</w:t>
      </w:r>
    </w:p>
    <w:p w14:paraId="4EE02441" w14:textId="5601E0C5" w:rsidR="00F43374" w:rsidRPr="00F43374" w:rsidRDefault="00F43374" w:rsidP="00E22D7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3374">
        <w:rPr>
          <w:b/>
          <w:bCs/>
          <w:sz w:val="24"/>
          <w:szCs w:val="24"/>
        </w:rPr>
        <w:t>POSSUM VALLEY</w:t>
      </w:r>
    </w:p>
    <w:p w14:paraId="2118C8B3" w14:textId="1AE10A66" w:rsidR="00F43374" w:rsidRPr="00F43374" w:rsidRDefault="00F43374" w:rsidP="00E22D76">
      <w:pPr>
        <w:pStyle w:val="NoSpacing"/>
        <w:rPr>
          <w:b/>
          <w:bCs/>
          <w:sz w:val="24"/>
          <w:szCs w:val="24"/>
          <w:u w:val="single"/>
        </w:rPr>
      </w:pPr>
      <w:r w:rsidRPr="00F43374">
        <w:rPr>
          <w:b/>
          <w:bCs/>
          <w:sz w:val="24"/>
          <w:szCs w:val="24"/>
        </w:rPr>
        <w:tab/>
      </w:r>
      <w:r w:rsidRPr="00F43374">
        <w:rPr>
          <w:b/>
          <w:bCs/>
          <w:sz w:val="24"/>
          <w:szCs w:val="24"/>
        </w:rPr>
        <w:tab/>
      </w:r>
      <w:r w:rsidRPr="00F43374">
        <w:rPr>
          <w:b/>
          <w:bCs/>
          <w:sz w:val="24"/>
          <w:szCs w:val="24"/>
        </w:rPr>
        <w:tab/>
      </w:r>
      <w:r w:rsidRPr="00F43374">
        <w:rPr>
          <w:b/>
          <w:bCs/>
          <w:sz w:val="24"/>
          <w:szCs w:val="24"/>
        </w:rPr>
        <w:tab/>
      </w:r>
      <w:r w:rsidRPr="00F43374">
        <w:rPr>
          <w:b/>
          <w:bCs/>
          <w:sz w:val="24"/>
          <w:szCs w:val="24"/>
        </w:rPr>
        <w:tab/>
      </w:r>
      <w:r w:rsidRPr="00F43374">
        <w:rPr>
          <w:b/>
          <w:bCs/>
          <w:sz w:val="24"/>
          <w:szCs w:val="24"/>
        </w:rPr>
        <w:tab/>
      </w:r>
      <w:r w:rsidRPr="00F43374">
        <w:rPr>
          <w:b/>
          <w:bCs/>
          <w:sz w:val="24"/>
          <w:szCs w:val="24"/>
        </w:rPr>
        <w:tab/>
        <w:t>MUNICIPAL AUTHORITY</w:t>
      </w:r>
    </w:p>
    <w:p w14:paraId="21E9BDE0" w14:textId="0DE8401B" w:rsidR="00E1035C" w:rsidRPr="00F43374" w:rsidRDefault="00E1035C" w:rsidP="00E1035C">
      <w:pPr>
        <w:pStyle w:val="NoSpacing"/>
        <w:jc w:val="center"/>
        <w:rPr>
          <w:b/>
          <w:bCs/>
          <w:sz w:val="24"/>
          <w:szCs w:val="24"/>
        </w:rPr>
      </w:pPr>
    </w:p>
    <w:p w14:paraId="21EFF432" w14:textId="77777777" w:rsidR="00E1035C" w:rsidRDefault="00E1035C" w:rsidP="00E1035C">
      <w:pPr>
        <w:pStyle w:val="NoSpacing"/>
        <w:jc w:val="center"/>
        <w:rPr>
          <w:sz w:val="24"/>
          <w:szCs w:val="24"/>
        </w:rPr>
      </w:pPr>
    </w:p>
    <w:p w14:paraId="11C000B8" w14:textId="77777777" w:rsidR="00E1035C" w:rsidRPr="00890AC4" w:rsidRDefault="00E1035C" w:rsidP="00E1035C">
      <w:pPr>
        <w:pStyle w:val="NoSpacing"/>
        <w:rPr>
          <w:sz w:val="24"/>
          <w:szCs w:val="24"/>
        </w:rPr>
      </w:pPr>
    </w:p>
    <w:p w14:paraId="14F46977" w14:textId="77777777" w:rsidR="00C16D27" w:rsidRPr="000A5ACE" w:rsidRDefault="00C16D27" w:rsidP="000A5ACE">
      <w:pPr>
        <w:pStyle w:val="NoSpacing"/>
        <w:rPr>
          <w:sz w:val="24"/>
          <w:szCs w:val="24"/>
        </w:rPr>
      </w:pPr>
    </w:p>
    <w:sectPr w:rsidR="00C16D27" w:rsidRPr="000A5ACE" w:rsidSect="008B3FF2">
      <w:pgSz w:w="12240" w:h="15840" w:code="1"/>
      <w:pgMar w:top="864" w:right="1728" w:bottom="864" w:left="1800" w:header="86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2C4"/>
    <w:multiLevelType w:val="hybridMultilevel"/>
    <w:tmpl w:val="E9A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749"/>
    <w:multiLevelType w:val="hybridMultilevel"/>
    <w:tmpl w:val="404A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AC3"/>
    <w:multiLevelType w:val="hybridMultilevel"/>
    <w:tmpl w:val="5F30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055B"/>
    <w:multiLevelType w:val="hybridMultilevel"/>
    <w:tmpl w:val="5640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1DA"/>
    <w:multiLevelType w:val="hybridMultilevel"/>
    <w:tmpl w:val="7C5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E2A54"/>
    <w:multiLevelType w:val="hybridMultilevel"/>
    <w:tmpl w:val="4782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9C"/>
    <w:rsid w:val="00072DB0"/>
    <w:rsid w:val="0009049C"/>
    <w:rsid w:val="000A5ACE"/>
    <w:rsid w:val="000C19BF"/>
    <w:rsid w:val="001069A4"/>
    <w:rsid w:val="00131429"/>
    <w:rsid w:val="0014072A"/>
    <w:rsid w:val="00171540"/>
    <w:rsid w:val="001960D8"/>
    <w:rsid w:val="001F73C5"/>
    <w:rsid w:val="0024360F"/>
    <w:rsid w:val="002707CF"/>
    <w:rsid w:val="00277815"/>
    <w:rsid w:val="00296D72"/>
    <w:rsid w:val="002D6304"/>
    <w:rsid w:val="002E1609"/>
    <w:rsid w:val="002E632F"/>
    <w:rsid w:val="002F308F"/>
    <w:rsid w:val="002F61F4"/>
    <w:rsid w:val="003124B5"/>
    <w:rsid w:val="00321D9A"/>
    <w:rsid w:val="00331CA6"/>
    <w:rsid w:val="003705EE"/>
    <w:rsid w:val="00377775"/>
    <w:rsid w:val="003C6BC4"/>
    <w:rsid w:val="003E0567"/>
    <w:rsid w:val="004133CD"/>
    <w:rsid w:val="004B6A90"/>
    <w:rsid w:val="004C53D3"/>
    <w:rsid w:val="004C669B"/>
    <w:rsid w:val="005D6BB7"/>
    <w:rsid w:val="00667B3E"/>
    <w:rsid w:val="006729FB"/>
    <w:rsid w:val="00673A1D"/>
    <w:rsid w:val="006B5875"/>
    <w:rsid w:val="00702E7A"/>
    <w:rsid w:val="00730F47"/>
    <w:rsid w:val="00787B52"/>
    <w:rsid w:val="007B5F16"/>
    <w:rsid w:val="007D78BB"/>
    <w:rsid w:val="00820118"/>
    <w:rsid w:val="00822863"/>
    <w:rsid w:val="008476A2"/>
    <w:rsid w:val="0087380C"/>
    <w:rsid w:val="00890AC4"/>
    <w:rsid w:val="008B3FF2"/>
    <w:rsid w:val="008D2CEF"/>
    <w:rsid w:val="008D5DAE"/>
    <w:rsid w:val="00922010"/>
    <w:rsid w:val="009805C0"/>
    <w:rsid w:val="00981568"/>
    <w:rsid w:val="009A793C"/>
    <w:rsid w:val="009B5EF6"/>
    <w:rsid w:val="009C2B41"/>
    <w:rsid w:val="00A23F8C"/>
    <w:rsid w:val="00A57D04"/>
    <w:rsid w:val="00A70FD4"/>
    <w:rsid w:val="00BB355E"/>
    <w:rsid w:val="00BC72F5"/>
    <w:rsid w:val="00C16D27"/>
    <w:rsid w:val="00C30769"/>
    <w:rsid w:val="00C34524"/>
    <w:rsid w:val="00C52FC6"/>
    <w:rsid w:val="00C86F23"/>
    <w:rsid w:val="00D075C7"/>
    <w:rsid w:val="00D31BC6"/>
    <w:rsid w:val="00E1035C"/>
    <w:rsid w:val="00E22D76"/>
    <w:rsid w:val="00EF482A"/>
    <w:rsid w:val="00F43374"/>
    <w:rsid w:val="00FB1CDD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57A9"/>
  <w15:chartTrackingRefBased/>
  <w15:docId w15:val="{C6EDAF90-B1EE-4391-88C0-4F71E4F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 Township</dc:creator>
  <cp:keywords/>
  <dc:description/>
  <cp:lastModifiedBy>PVMA</cp:lastModifiedBy>
  <cp:revision>11</cp:revision>
  <dcterms:created xsi:type="dcterms:W3CDTF">2021-02-05T15:48:00Z</dcterms:created>
  <dcterms:modified xsi:type="dcterms:W3CDTF">2021-02-09T14:10:00Z</dcterms:modified>
</cp:coreProperties>
</file>